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B02A4D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20"/>
          <w:szCs w:val="20"/>
        </w:rPr>
      </w:pPr>
    </w:p>
    <w:p w14:paraId="31802FD6" w14:textId="77777777" w:rsidR="00CB419D" w:rsidRPr="00B02A4D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20"/>
          <w:szCs w:val="20"/>
        </w:rPr>
      </w:pPr>
      <w:r w:rsidRPr="00B02A4D">
        <w:rPr>
          <w:rFonts w:ascii="Tahoma" w:hAnsi="Tahoma" w:cs="Tahoma"/>
          <w:b/>
          <w:sz w:val="20"/>
          <w:szCs w:val="20"/>
        </w:rPr>
        <w:t>Матрица оценки предложений заявок Участников</w:t>
      </w:r>
      <w:r w:rsidR="00CB419D" w:rsidRPr="00B02A4D">
        <w:rPr>
          <w:rFonts w:ascii="Tahoma" w:hAnsi="Tahoma" w:cs="Tahoma"/>
          <w:b/>
          <w:sz w:val="20"/>
          <w:szCs w:val="20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64"/>
        <w:gridCol w:w="1530"/>
        <w:gridCol w:w="4961"/>
      </w:tblGrid>
      <w:tr w:rsidR="00DE7192" w:rsidRPr="004B774F" w14:paraId="01539C9E" w14:textId="77777777" w:rsidTr="00B02A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4B774F" w:rsidRDefault="00DE7192" w:rsidP="00685CD2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4B774F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4B774F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B774F">
              <w:rPr>
                <w:rFonts w:ascii="Tahoma" w:hAnsi="Tahoma" w:cs="Tahoma"/>
                <w:b/>
                <w:sz w:val="20"/>
                <w:szCs w:val="20"/>
              </w:rPr>
              <w:t>Критерий оценки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4B774F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B774F">
              <w:rPr>
                <w:rFonts w:ascii="Tahoma" w:hAnsi="Tahoma" w:cs="Tahoma"/>
                <w:b/>
                <w:sz w:val="20"/>
                <w:szCs w:val="20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4B774F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B774F">
              <w:rPr>
                <w:rFonts w:ascii="Tahoma" w:hAnsi="Tahoma" w:cs="Tahoma"/>
                <w:b/>
                <w:sz w:val="20"/>
                <w:szCs w:val="20"/>
              </w:rPr>
              <w:t>Описание правил оценки</w:t>
            </w:r>
          </w:p>
          <w:p w14:paraId="09A7B190" w14:textId="77777777" w:rsidR="00DE7192" w:rsidRPr="004B774F" w:rsidRDefault="00DE7192" w:rsidP="00685CD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B774F">
              <w:rPr>
                <w:rFonts w:ascii="Tahoma" w:hAnsi="Tahoma" w:cs="Tahoma"/>
                <w:sz w:val="20"/>
                <w:szCs w:val="20"/>
              </w:rPr>
              <w:t>Балльная шкала: от 1 до 10.</w:t>
            </w:r>
          </w:p>
        </w:tc>
      </w:tr>
      <w:tr w:rsidR="00B716F1" w:rsidRPr="004B774F" w14:paraId="1D684080" w14:textId="77777777" w:rsidTr="00B02A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4B774F" w:rsidRDefault="00B716F1" w:rsidP="005F083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B774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38D0606E" w:rsidR="00B716F1" w:rsidRPr="004B774F" w:rsidRDefault="004B774F" w:rsidP="001015C4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B774F">
              <w:rPr>
                <w:rFonts w:ascii="Tahoma" w:hAnsi="Tahoma" w:cs="Tahoma"/>
                <w:b/>
                <w:sz w:val="20"/>
                <w:szCs w:val="20"/>
              </w:rPr>
              <w:t xml:space="preserve">Ценовое </w:t>
            </w:r>
            <w:r w:rsidRPr="004B774F">
              <w:rPr>
                <w:rFonts w:ascii="Tahoma" w:hAnsi="Tahoma" w:cs="Tahoma"/>
                <w:b/>
                <w:sz w:val="20"/>
                <w:szCs w:val="20"/>
              </w:rPr>
              <w:br/>
              <w:t xml:space="preserve">предложение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4B774F" w:rsidRDefault="00B716F1" w:rsidP="00B716F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B774F">
              <w:rPr>
                <w:rFonts w:ascii="Tahoma" w:hAnsi="Tahoma" w:cs="Tahoma"/>
                <w:sz w:val="20"/>
                <w:szCs w:val="20"/>
              </w:rPr>
              <w:t xml:space="preserve">[80%]  </w:t>
            </w:r>
          </w:p>
          <w:p w14:paraId="32DC1347" w14:textId="77777777" w:rsidR="00B716F1" w:rsidRPr="004B774F" w:rsidRDefault="00B716F1" w:rsidP="00B716F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9F9E" w14:textId="77777777" w:rsidR="004B774F" w:rsidRPr="004B774F" w:rsidRDefault="004B774F" w:rsidP="004B774F">
            <w:pPr>
              <w:suppressAutoHyphens/>
              <w:rPr>
                <w:rFonts w:ascii="Tahoma" w:hAnsi="Tahoma" w:cs="Tahoma"/>
                <w:bCs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Бальная оценка по стоимостному критерию рассчитывается по следующей   </w:t>
            </w:r>
            <w:r w:rsidRPr="004B774F">
              <w:rPr>
                <w:rFonts w:ascii="Tahoma" w:hAnsi="Tahoma" w:cs="Tahoma"/>
                <w:bCs/>
                <w:sz w:val="20"/>
                <w:szCs w:val="20"/>
              </w:rPr>
              <w:t>формуле:</w:t>
            </w:r>
          </w:p>
          <w:p w14:paraId="1B1F4A9D" w14:textId="77777777" w:rsidR="004B774F" w:rsidRPr="004B774F" w:rsidRDefault="004B774F" w:rsidP="004B774F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B774F">
              <w:rPr>
                <w:rFonts w:ascii="Tahoma" w:hAnsi="Tahoma" w:cs="Tahoma"/>
                <w:b/>
                <w:sz w:val="20"/>
                <w:szCs w:val="20"/>
              </w:rPr>
              <w:t>С</w:t>
            </w:r>
            <w:r w:rsidRPr="004B774F">
              <w:rPr>
                <w:rFonts w:ascii="Tahoma" w:hAnsi="Tahoma" w:cs="Tahoma"/>
                <w:b/>
                <w:sz w:val="20"/>
                <w:szCs w:val="20"/>
                <w:vertAlign w:val="subscript"/>
              </w:rPr>
              <w:t>с</w:t>
            </w:r>
            <w:proofErr w:type="spellEnd"/>
            <w:r w:rsidRPr="004B774F">
              <w:rPr>
                <w:rFonts w:ascii="Tahoma" w:hAnsi="Tahoma" w:cs="Tahoma"/>
                <w:b/>
                <w:sz w:val="20"/>
                <w:szCs w:val="20"/>
              </w:rPr>
              <w:t xml:space="preserve"> = (</w:t>
            </w:r>
            <w:proofErr w:type="gramStart"/>
            <w:r w:rsidRPr="004B774F">
              <w:rPr>
                <w:rFonts w:ascii="Tahoma" w:hAnsi="Tahoma" w:cs="Tahoma"/>
                <w:b/>
                <w:sz w:val="20"/>
                <w:szCs w:val="20"/>
              </w:rPr>
              <w:t>С</w:t>
            </w:r>
            <w:proofErr w:type="gramEnd"/>
            <w:r w:rsidRPr="004B774F">
              <w:rPr>
                <w:rFonts w:ascii="Tahoma" w:hAnsi="Tahoma" w:cs="Tahoma"/>
                <w:b/>
                <w:sz w:val="20"/>
                <w:szCs w:val="20"/>
              </w:rPr>
              <w:t xml:space="preserve"> мин / С тек) × 10</w:t>
            </w:r>
            <w:r w:rsidRPr="004B774F">
              <w:rPr>
                <w:rFonts w:ascii="Tahoma" w:hAnsi="Tahoma" w:cs="Tahoma"/>
                <w:sz w:val="20"/>
                <w:szCs w:val="20"/>
              </w:rPr>
              <w:t>, где</w:t>
            </w:r>
          </w:p>
          <w:p w14:paraId="1A7E3730" w14:textId="77777777" w:rsidR="004B774F" w:rsidRPr="004B774F" w:rsidRDefault="004B774F" w:rsidP="004B774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    стоимость критерия Участника;</w:t>
            </w:r>
          </w:p>
          <w:p w14:paraId="7717F138" w14:textId="77777777" w:rsidR="004B774F" w:rsidRPr="004B774F" w:rsidRDefault="004B774F" w:rsidP="004B774F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мин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минимальная стоимость работ из поданных Участниками </w:t>
            </w:r>
            <w:r w:rsidRPr="004B774F">
              <w:rPr>
                <w:rFonts w:ascii="Tahoma" w:hAnsi="Tahoma" w:cs="Tahoma"/>
                <w:sz w:val="20"/>
                <w:szCs w:val="20"/>
              </w:rPr>
              <w:t>Заявок.</w:t>
            </w:r>
          </w:p>
          <w:p w14:paraId="6C8DE7CE" w14:textId="77777777" w:rsidR="004B774F" w:rsidRPr="004B774F" w:rsidRDefault="004B774F" w:rsidP="004B774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тек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- стоимость работ оцениваемого Участника;</w:t>
            </w:r>
          </w:p>
          <w:p w14:paraId="1B02AA6C" w14:textId="77777777" w:rsidR="004B774F" w:rsidRPr="004B774F" w:rsidRDefault="004B774F" w:rsidP="004B774F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5050A9F4" w14:textId="77777777" w:rsidR="004B774F" w:rsidRPr="004B774F" w:rsidRDefault="004B774F" w:rsidP="004B774F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gram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4194E2BD" w14:textId="77777777" w:rsidR="004B774F" w:rsidRPr="004B774F" w:rsidRDefault="004B774F" w:rsidP="004B774F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–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07CB321F" w14:textId="77777777" w:rsidR="004B774F" w:rsidRPr="004B774F" w:rsidRDefault="004B774F" w:rsidP="004B774F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gram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</w:t>
            </w:r>
            <w:proofErr w:type="gram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относительный вес оценки по  критерию;</w:t>
            </w:r>
          </w:p>
          <w:p w14:paraId="036D9135" w14:textId="194E915A" w:rsidR="00B716F1" w:rsidRPr="004B774F" w:rsidRDefault="004B774F" w:rsidP="004B774F">
            <w:pPr>
              <w:rPr>
                <w:rFonts w:ascii="Tahoma" w:hAnsi="Tahoma" w:cs="Tahoma"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   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Pr="004B774F"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опыт для </w:t>
            </w:r>
            <w:proofErr w:type="spellStart"/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</w:p>
        </w:tc>
      </w:tr>
      <w:tr w:rsidR="00366F41" w:rsidRPr="004B774F" w14:paraId="4947C6D5" w14:textId="77777777" w:rsidTr="000B3F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1764" w14:textId="4E0D2592" w:rsidR="00366F41" w:rsidRPr="004B774F" w:rsidRDefault="00366F41" w:rsidP="00366F4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B774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64B2B86A" w:rsidR="00366F41" w:rsidRPr="00250E8B" w:rsidRDefault="00366F41" w:rsidP="00366F41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  <w:r w:rsidRPr="00EB0274">
              <w:rPr>
                <w:rFonts w:ascii="Tahoma" w:hAnsi="Tahoma" w:cs="Tahoma"/>
                <w:b/>
                <w:sz w:val="18"/>
                <w:szCs w:val="18"/>
              </w:rPr>
              <w:t>Опыт выполнения работ по установке систем проецирования световой демаркации границ охранной зоны не менее 1 (одного) исполненного в полном объеме договора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F85" w14:textId="08346B9A" w:rsidR="00366F41" w:rsidRPr="00250E8B" w:rsidRDefault="00366F41" w:rsidP="00366F4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[20</w:t>
            </w:r>
            <w:r w:rsidRPr="008A4B8B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AE51" w14:textId="3E2D9E53" w:rsidR="00366F41" w:rsidRDefault="00366F41" w:rsidP="00366F41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CC0E6A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документов по данному </w:t>
            </w:r>
            <w:r w:rsidRPr="00CC0E6A">
              <w:rPr>
                <w:rFonts w:ascii="Tahoma" w:hAnsi="Tahoma" w:cs="Tahoma"/>
                <w:b/>
                <w:sz w:val="18"/>
                <w:szCs w:val="18"/>
              </w:rPr>
              <w:br/>
              <w:t>критерию – 0 баллов.</w:t>
            </w:r>
          </w:p>
          <w:p w14:paraId="771FBD8D" w14:textId="77777777" w:rsidR="005C2279" w:rsidRPr="00CC0E6A" w:rsidRDefault="005C2279" w:rsidP="00366F41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</w:p>
          <w:p w14:paraId="4FA9301E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1 договор – 1 балл</w:t>
            </w:r>
          </w:p>
          <w:p w14:paraId="28A7CECF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2 договора – 2 балла</w:t>
            </w:r>
          </w:p>
          <w:p w14:paraId="48B5A1DB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3 договора – 3 балла</w:t>
            </w:r>
          </w:p>
          <w:p w14:paraId="7B0F3369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4 договора – 4 балла</w:t>
            </w:r>
          </w:p>
          <w:p w14:paraId="11342FB8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5 договоров – 5 баллов</w:t>
            </w:r>
          </w:p>
          <w:p w14:paraId="1A1760F7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6 договоров – 6 баллов</w:t>
            </w:r>
          </w:p>
          <w:p w14:paraId="0DEFA346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7 договоров – 7 баллов</w:t>
            </w:r>
          </w:p>
          <w:p w14:paraId="3D57691B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8 договоров – 8 баллов</w:t>
            </w:r>
          </w:p>
          <w:p w14:paraId="5D67FEE2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9 договоров – 9 баллов</w:t>
            </w:r>
          </w:p>
          <w:p w14:paraId="79AA0847" w14:textId="77777777" w:rsidR="00366F41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10 и более договоров – 10 баллов</w:t>
            </w:r>
          </w:p>
          <w:p w14:paraId="0B0C8661" w14:textId="77777777" w:rsidR="00366F41" w:rsidRPr="0053097F" w:rsidRDefault="00366F41" w:rsidP="00366F4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A8BF101" w14:textId="77777777" w:rsidR="00366F41" w:rsidRPr="0053097F" w:rsidRDefault="00366F41" w:rsidP="00366F4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Сопыт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 </w:t>
            </w:r>
            <w:proofErr w:type="gram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spellStart"/>
            <w:proofErr w:type="gram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</w:t>
            </w: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К)</w:t>
            </w:r>
          </w:p>
          <w:p w14:paraId="65A9B549" w14:textId="77777777" w:rsidR="00366F41" w:rsidRPr="0053097F" w:rsidRDefault="00366F41" w:rsidP="00366F4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Сопыт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оценка по критерию Участника;</w:t>
            </w:r>
          </w:p>
          <w:p w14:paraId="3A9CB086" w14:textId="77777777" w:rsidR="00366F41" w:rsidRPr="0053097F" w:rsidRDefault="00366F41" w:rsidP="00366F4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proofErr w:type="gram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 -</w:t>
            </w:r>
            <w:proofErr w:type="gram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2B71D6BC" w14:textId="282CD9F3" w:rsidR="00366F41" w:rsidRPr="00250E8B" w:rsidRDefault="00366F41" w:rsidP="00366F4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    - баллы по критерию опыт для i-</w:t>
            </w: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го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Участника.</w:t>
            </w:r>
          </w:p>
        </w:tc>
      </w:tr>
      <w:tr w:rsidR="00305487" w:rsidRPr="004B774F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4B774F" w:rsidRDefault="00305487" w:rsidP="00305487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4B774F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100%</w:t>
            </w:r>
          </w:p>
        </w:tc>
      </w:tr>
      <w:tr w:rsidR="00305487" w:rsidRPr="004B774F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4B774F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4B774F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Порядок расчета итоговой оценки</w:t>
            </w:r>
          </w:p>
        </w:tc>
      </w:tr>
      <w:tr w:rsidR="00305487" w:rsidRPr="004B774F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4B774F" w:rsidRDefault="00305487" w:rsidP="00305487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Итоговая оценка</w:t>
            </w:r>
            <w:r w:rsidRPr="004B774F">
              <w:rPr>
                <w:rFonts w:ascii="Tahoma" w:hAnsi="Tahoma" w:cs="Tahoma"/>
                <w:sz w:val="20"/>
                <w:szCs w:val="20"/>
              </w:rPr>
              <w:t xml:space="preserve"> рассчитывается по следующей формуле:</w:t>
            </w:r>
          </w:p>
          <w:p w14:paraId="05860BED" w14:textId="42E97578" w:rsidR="00305487" w:rsidRPr="004B774F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итог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∑ С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+ С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опыт </w:t>
            </w:r>
          </w:p>
          <w:p w14:paraId="02843C32" w14:textId="57CEE53B" w:rsidR="00305487" w:rsidRPr="004B774F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итог –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итоговая оценка Участника;</w:t>
            </w:r>
          </w:p>
          <w:p w14:paraId="26060D60" w14:textId="373CF382" w:rsidR="00305487" w:rsidRPr="004B774F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    оценка по критерию Участника;</w:t>
            </w:r>
          </w:p>
          <w:p w14:paraId="29270583" w14:textId="67E57674" w:rsidR="00305487" w:rsidRPr="004B774F" w:rsidRDefault="00305487" w:rsidP="00E022A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опыт – 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  <w:vertAlign w:val="superscript"/>
              </w:rPr>
              <w:t>1</w:t>
            </w:r>
            <w:r w:rsidRPr="004B774F">
              <w:rPr>
                <w:rFonts w:ascii="Tahoma" w:hAnsi="Tahoma" w:cs="Tahoma"/>
                <w:bCs/>
                <w:iCs/>
                <w:sz w:val="20"/>
                <w:szCs w:val="20"/>
              </w:rPr>
              <w:t>;</w:t>
            </w:r>
          </w:p>
        </w:tc>
      </w:tr>
    </w:tbl>
    <w:p w14:paraId="7B97E064" w14:textId="77777777" w:rsidR="005F0835" w:rsidRDefault="005F0835" w:rsidP="003E5275">
      <w:pPr>
        <w:pStyle w:val="aff4"/>
        <w:ind w:left="-426"/>
        <w:rPr>
          <w:rFonts w:ascii="Tahoma" w:hAnsi="Tahoma" w:cs="Tahoma"/>
          <w:b/>
          <w:sz w:val="18"/>
          <w:szCs w:val="18"/>
        </w:rPr>
      </w:pPr>
    </w:p>
    <w:p w14:paraId="01E79F54" w14:textId="10467F8C" w:rsidR="00276EA6" w:rsidRPr="009B04F9" w:rsidRDefault="00276EA6" w:rsidP="00575027">
      <w:pPr>
        <w:pStyle w:val="aff4"/>
        <w:ind w:left="-284"/>
        <w:rPr>
          <w:rFonts w:ascii="Tahoma" w:hAnsi="Tahoma" w:cs="Tahoma"/>
          <w:b/>
          <w:sz w:val="18"/>
          <w:szCs w:val="18"/>
        </w:rPr>
      </w:pPr>
      <w:r w:rsidRPr="009B04F9">
        <w:rPr>
          <w:rFonts w:ascii="Tahoma" w:hAnsi="Tahoma" w:cs="Tahoma"/>
          <w:b/>
          <w:sz w:val="18"/>
          <w:szCs w:val="18"/>
        </w:rPr>
        <w:t>Ценовое предложение.</w:t>
      </w:r>
    </w:p>
    <w:p w14:paraId="2DD80786" w14:textId="77777777" w:rsidR="00276EA6" w:rsidRPr="009B04F9" w:rsidRDefault="00276EA6" w:rsidP="00575027">
      <w:pPr>
        <w:pStyle w:val="aff4"/>
        <w:suppressAutoHyphens/>
        <w:ind w:left="-284"/>
        <w:jc w:val="both"/>
        <w:rPr>
          <w:rFonts w:ascii="Tahoma" w:hAnsi="Tahoma" w:cs="Tahoma"/>
          <w:b/>
          <w:sz w:val="18"/>
          <w:szCs w:val="18"/>
        </w:rPr>
      </w:pPr>
      <w:r w:rsidRPr="009B04F9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участником.</w:t>
      </w:r>
    </w:p>
    <w:p w14:paraId="7E8BE386" w14:textId="77777777" w:rsidR="00B744CF" w:rsidRPr="006F1C51" w:rsidRDefault="00B744CF" w:rsidP="00575027">
      <w:pPr>
        <w:pStyle w:val="aff4"/>
        <w:ind w:left="-284"/>
        <w:jc w:val="both"/>
        <w:rPr>
          <w:rFonts w:ascii="Tahoma" w:hAnsi="Tahoma" w:cs="Tahoma"/>
          <w:bCs/>
          <w:sz w:val="18"/>
          <w:szCs w:val="18"/>
        </w:rPr>
      </w:pPr>
    </w:p>
    <w:p w14:paraId="199DB5E4" w14:textId="77777777" w:rsidR="00575027" w:rsidRPr="008A4B8B" w:rsidRDefault="00575027" w:rsidP="00575027">
      <w:pPr>
        <w:pStyle w:val="aff4"/>
        <w:suppressAutoHyphens/>
        <w:ind w:left="-284"/>
        <w:jc w:val="both"/>
        <w:rPr>
          <w:rFonts w:ascii="Tahoma" w:hAnsi="Tahoma" w:cs="Tahoma"/>
          <w:bCs/>
          <w:sz w:val="20"/>
          <w:szCs w:val="20"/>
        </w:rPr>
      </w:pP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Опыт выполнения работ </w:t>
      </w:r>
    </w:p>
    <w:p w14:paraId="5257A213" w14:textId="77777777" w:rsidR="00575027" w:rsidRPr="001042F5" w:rsidRDefault="00575027" w:rsidP="00575027">
      <w:pPr>
        <w:pStyle w:val="af4"/>
        <w:tabs>
          <w:tab w:val="left" w:pos="284"/>
        </w:tabs>
        <w:suppressAutoHyphens/>
        <w:spacing w:after="0"/>
        <w:ind w:left="-284" w:right="-79"/>
        <w:jc w:val="both"/>
        <w:rPr>
          <w:rFonts w:ascii="Tahoma" w:hAnsi="Tahoma" w:cs="Tahoma"/>
          <w:sz w:val="18"/>
          <w:szCs w:val="18"/>
        </w:rPr>
      </w:pPr>
      <w:r w:rsidRPr="00781BD1">
        <w:rPr>
          <w:rFonts w:ascii="Tahoma" w:hAnsi="Tahoma" w:cs="Tahoma"/>
          <w:sz w:val="18"/>
          <w:szCs w:val="18"/>
        </w:rPr>
        <w:t>Оценивается наличие у Участника</w:t>
      </w:r>
      <w:r>
        <w:rPr>
          <w:rFonts w:ascii="Tahoma" w:hAnsi="Tahoma" w:cs="Tahoma"/>
          <w:sz w:val="18"/>
          <w:szCs w:val="18"/>
        </w:rPr>
        <w:t xml:space="preserve"> </w:t>
      </w:r>
      <w:r w:rsidRPr="00893B87">
        <w:rPr>
          <w:rFonts w:ascii="Tahoma" w:hAnsi="Tahoma" w:cs="Tahoma"/>
          <w:sz w:val="18"/>
          <w:szCs w:val="18"/>
        </w:rPr>
        <w:t>и/или привлекаемых им субподрядчиков</w:t>
      </w:r>
      <w:r w:rsidRPr="00781BD1">
        <w:rPr>
          <w:rFonts w:ascii="Tahoma" w:hAnsi="Tahoma" w:cs="Tahoma"/>
          <w:sz w:val="18"/>
          <w:szCs w:val="18"/>
        </w:rPr>
        <w:t xml:space="preserve"> опыта </w:t>
      </w:r>
      <w:r w:rsidRPr="00F85442">
        <w:rPr>
          <w:rFonts w:ascii="Tahoma" w:hAnsi="Tahoma" w:cs="Tahoma"/>
          <w:sz w:val="18"/>
          <w:szCs w:val="18"/>
        </w:rPr>
        <w:t xml:space="preserve">выполнения работ </w:t>
      </w:r>
      <w:r w:rsidRPr="00840155">
        <w:rPr>
          <w:rFonts w:ascii="Tahoma" w:hAnsi="Tahoma" w:cs="Tahoma"/>
          <w:sz w:val="18"/>
          <w:szCs w:val="18"/>
        </w:rPr>
        <w:t xml:space="preserve">по установке систем проецирования световой демаркации границ охранной зоны </w:t>
      </w:r>
      <w:r>
        <w:rPr>
          <w:rFonts w:ascii="Tahoma" w:hAnsi="Tahoma" w:cs="Tahoma"/>
          <w:sz w:val="18"/>
          <w:szCs w:val="18"/>
        </w:rPr>
        <w:t>не менее 1 (одного) исполненного в полном объеме договора</w:t>
      </w:r>
      <w:r w:rsidRPr="0053097F">
        <w:rPr>
          <w:rFonts w:ascii="Tahoma" w:hAnsi="Tahoma" w:cs="Tahoma"/>
          <w:sz w:val="18"/>
          <w:szCs w:val="18"/>
        </w:rPr>
        <w:t>.</w:t>
      </w:r>
      <w:r w:rsidRPr="00BD59F0">
        <w:rPr>
          <w:rFonts w:ascii="Tahoma" w:hAnsi="Tahoma" w:cs="Tahoma"/>
          <w:sz w:val="18"/>
          <w:szCs w:val="18"/>
        </w:rPr>
        <w:t xml:space="preserve"> Подт</w:t>
      </w:r>
      <w:r>
        <w:rPr>
          <w:rFonts w:ascii="Tahoma" w:hAnsi="Tahoma" w:cs="Tahoma"/>
          <w:sz w:val="18"/>
          <w:szCs w:val="18"/>
        </w:rPr>
        <w:t>верждается формой Приложения № 4</w:t>
      </w:r>
      <w:r w:rsidRPr="00BD59F0">
        <w:rPr>
          <w:rFonts w:ascii="Tahoma" w:hAnsi="Tahoma" w:cs="Tahoma"/>
          <w:sz w:val="18"/>
          <w:szCs w:val="18"/>
        </w:rPr>
        <w:t xml:space="preserve"> Блока 4 с приложением копий исполненных договоров и акт</w:t>
      </w:r>
      <w:r>
        <w:rPr>
          <w:rFonts w:ascii="Tahoma" w:hAnsi="Tahoma" w:cs="Tahoma"/>
          <w:sz w:val="18"/>
          <w:szCs w:val="18"/>
        </w:rPr>
        <w:t>ов сдачи-приемки выполненных работ</w:t>
      </w:r>
      <w:r w:rsidRPr="00BD59F0">
        <w:rPr>
          <w:rFonts w:ascii="Tahoma" w:hAnsi="Tahoma" w:cs="Tahoma"/>
          <w:sz w:val="18"/>
          <w:szCs w:val="18"/>
        </w:rPr>
        <w:t>.</w:t>
      </w:r>
    </w:p>
    <w:p w14:paraId="53E6F957" w14:textId="77777777" w:rsidR="00502BB3" w:rsidRPr="006F1C51" w:rsidRDefault="00502BB3" w:rsidP="003E5275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</w:p>
    <w:p w14:paraId="7AECD15E" w14:textId="6B1612B6" w:rsidR="00B744CF" w:rsidRPr="006F1C51" w:rsidRDefault="00C651FB" w:rsidP="003E5275">
      <w:pPr>
        <w:pStyle w:val="aff4"/>
        <w:suppressAutoHyphens/>
        <w:ind w:left="-426"/>
        <w:jc w:val="both"/>
        <w:rPr>
          <w:rFonts w:ascii="Tahoma" w:hAnsi="Tahoma" w:cs="Tahoma"/>
          <w:bCs/>
          <w:color w:val="FF0000"/>
          <w:sz w:val="18"/>
          <w:szCs w:val="18"/>
        </w:rPr>
      </w:pPr>
      <w:r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5</w:t>
      </w:r>
      <w:r w:rsidR="00B744CF" w:rsidRPr="006F1C51">
        <w:rPr>
          <w:rFonts w:ascii="Tahoma" w:hAnsi="Tahoma" w:cs="Tahoma"/>
          <w:bCs/>
          <w:color w:val="FF0000"/>
          <w:sz w:val="18"/>
          <w:szCs w:val="18"/>
        </w:rPr>
        <w:t xml:space="preserve"> «Справка о перечне и объемах выполнения аналогичных договоров»</w:t>
      </w:r>
    </w:p>
    <w:p w14:paraId="1A52F0CE" w14:textId="5DEEFDA8" w:rsidR="00B744CF" w:rsidRPr="0056753D" w:rsidRDefault="00B744CF" w:rsidP="003E5275">
      <w:pPr>
        <w:pStyle w:val="aff4"/>
        <w:suppressAutoHyphens/>
        <w:ind w:left="-426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</w:p>
    <w:sectPr w:rsidR="00B744CF" w:rsidRPr="0056753D" w:rsidSect="001B0F20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566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EF0FB" w14:textId="77777777" w:rsidR="00410CF1" w:rsidRDefault="00410CF1">
      <w:r>
        <w:separator/>
      </w:r>
    </w:p>
  </w:endnote>
  <w:endnote w:type="continuationSeparator" w:id="0">
    <w:p w14:paraId="1CCBAD75" w14:textId="77777777" w:rsidR="00410CF1" w:rsidRDefault="0041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0DC0DEE6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5C2279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A7527" w14:textId="77777777" w:rsidR="00410CF1" w:rsidRDefault="00410CF1">
      <w:r>
        <w:separator/>
      </w:r>
    </w:p>
  </w:footnote>
  <w:footnote w:type="continuationSeparator" w:id="0">
    <w:p w14:paraId="4AC38B7A" w14:textId="77777777" w:rsidR="00410CF1" w:rsidRDefault="00410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867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0C3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2CA9"/>
    <w:rsid w:val="0007414A"/>
    <w:rsid w:val="00074D1D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5C4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2CE0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257A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0F20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0E8B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0895"/>
    <w:rsid w:val="002715B8"/>
    <w:rsid w:val="00271CD9"/>
    <w:rsid w:val="0027553A"/>
    <w:rsid w:val="00275C71"/>
    <w:rsid w:val="00276EA6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E7DBB"/>
    <w:rsid w:val="002F03B0"/>
    <w:rsid w:val="002F18E8"/>
    <w:rsid w:val="002F31D5"/>
    <w:rsid w:val="002F3588"/>
    <w:rsid w:val="002F3FB7"/>
    <w:rsid w:val="002F515B"/>
    <w:rsid w:val="002F7550"/>
    <w:rsid w:val="00303BD4"/>
    <w:rsid w:val="00304572"/>
    <w:rsid w:val="00304E8D"/>
    <w:rsid w:val="00305487"/>
    <w:rsid w:val="0030585B"/>
    <w:rsid w:val="00307B6A"/>
    <w:rsid w:val="00310BF3"/>
    <w:rsid w:val="003114BA"/>
    <w:rsid w:val="003120CD"/>
    <w:rsid w:val="003155D9"/>
    <w:rsid w:val="003160C3"/>
    <w:rsid w:val="00316B44"/>
    <w:rsid w:val="00316F74"/>
    <w:rsid w:val="00321716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6F4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E5275"/>
    <w:rsid w:val="003F0BA1"/>
    <w:rsid w:val="003F3E1C"/>
    <w:rsid w:val="003F5C9F"/>
    <w:rsid w:val="003F63F8"/>
    <w:rsid w:val="003F7B67"/>
    <w:rsid w:val="00404374"/>
    <w:rsid w:val="00404D0C"/>
    <w:rsid w:val="00410CF1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4BA8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59B4"/>
    <w:rsid w:val="004A6896"/>
    <w:rsid w:val="004B0E9A"/>
    <w:rsid w:val="004B22F8"/>
    <w:rsid w:val="004B2322"/>
    <w:rsid w:val="004B2860"/>
    <w:rsid w:val="004B574B"/>
    <w:rsid w:val="004B5C25"/>
    <w:rsid w:val="004B7086"/>
    <w:rsid w:val="004B774F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B60"/>
    <w:rsid w:val="004F5CF7"/>
    <w:rsid w:val="004F7773"/>
    <w:rsid w:val="005024FA"/>
    <w:rsid w:val="00502BB3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4C69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6CA4"/>
    <w:rsid w:val="005573C4"/>
    <w:rsid w:val="00562233"/>
    <w:rsid w:val="0056239E"/>
    <w:rsid w:val="00565088"/>
    <w:rsid w:val="0056753D"/>
    <w:rsid w:val="00567738"/>
    <w:rsid w:val="005708A9"/>
    <w:rsid w:val="0057334B"/>
    <w:rsid w:val="005736A0"/>
    <w:rsid w:val="00573846"/>
    <w:rsid w:val="00573DFC"/>
    <w:rsid w:val="00575027"/>
    <w:rsid w:val="005773F6"/>
    <w:rsid w:val="005833B6"/>
    <w:rsid w:val="00585953"/>
    <w:rsid w:val="005871DD"/>
    <w:rsid w:val="0059056E"/>
    <w:rsid w:val="00591502"/>
    <w:rsid w:val="00592201"/>
    <w:rsid w:val="0059270E"/>
    <w:rsid w:val="005949CF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279"/>
    <w:rsid w:val="005C27E8"/>
    <w:rsid w:val="005C2FE6"/>
    <w:rsid w:val="005C6341"/>
    <w:rsid w:val="005C6753"/>
    <w:rsid w:val="005C7BCB"/>
    <w:rsid w:val="005D142D"/>
    <w:rsid w:val="005D30EE"/>
    <w:rsid w:val="005D53DC"/>
    <w:rsid w:val="005D5BF6"/>
    <w:rsid w:val="005D60A9"/>
    <w:rsid w:val="005E5A25"/>
    <w:rsid w:val="005F083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0FC8"/>
    <w:rsid w:val="00622C6F"/>
    <w:rsid w:val="00625513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67D65"/>
    <w:rsid w:val="0067058E"/>
    <w:rsid w:val="00670744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837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D5159"/>
    <w:rsid w:val="006E261F"/>
    <w:rsid w:val="006E3349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3A20"/>
    <w:rsid w:val="0070593C"/>
    <w:rsid w:val="00705D99"/>
    <w:rsid w:val="00711591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37584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1D79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B6499"/>
    <w:rsid w:val="007C1787"/>
    <w:rsid w:val="007C211C"/>
    <w:rsid w:val="007C26FE"/>
    <w:rsid w:val="007C4CC2"/>
    <w:rsid w:val="007C698E"/>
    <w:rsid w:val="007C6FA7"/>
    <w:rsid w:val="007C7891"/>
    <w:rsid w:val="007D0995"/>
    <w:rsid w:val="007D0AFB"/>
    <w:rsid w:val="007D1171"/>
    <w:rsid w:val="007D1268"/>
    <w:rsid w:val="007D1859"/>
    <w:rsid w:val="007D1D9A"/>
    <w:rsid w:val="007D34C9"/>
    <w:rsid w:val="007D3682"/>
    <w:rsid w:val="007D38EA"/>
    <w:rsid w:val="007D62F6"/>
    <w:rsid w:val="007D6C4B"/>
    <w:rsid w:val="007D6D3D"/>
    <w:rsid w:val="007D76B5"/>
    <w:rsid w:val="007E19F3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388C"/>
    <w:rsid w:val="00804768"/>
    <w:rsid w:val="008050A2"/>
    <w:rsid w:val="008056FD"/>
    <w:rsid w:val="00806085"/>
    <w:rsid w:val="008144D5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6FDD"/>
    <w:rsid w:val="008A7821"/>
    <w:rsid w:val="008A7E5F"/>
    <w:rsid w:val="008B4262"/>
    <w:rsid w:val="008B559E"/>
    <w:rsid w:val="008B6C4B"/>
    <w:rsid w:val="008C0307"/>
    <w:rsid w:val="008C3A1A"/>
    <w:rsid w:val="008C3CD1"/>
    <w:rsid w:val="008C4436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5C9B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4907"/>
    <w:rsid w:val="00961704"/>
    <w:rsid w:val="00963F6C"/>
    <w:rsid w:val="00965751"/>
    <w:rsid w:val="00966AC6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04F9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2521"/>
    <w:rsid w:val="009D31D5"/>
    <w:rsid w:val="009D356B"/>
    <w:rsid w:val="009D4414"/>
    <w:rsid w:val="009D6F13"/>
    <w:rsid w:val="009E0422"/>
    <w:rsid w:val="009E0A44"/>
    <w:rsid w:val="009E190C"/>
    <w:rsid w:val="009E1AD4"/>
    <w:rsid w:val="009E25BE"/>
    <w:rsid w:val="009E496F"/>
    <w:rsid w:val="009E4C24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65E6C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2A4D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36D4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096"/>
    <w:rsid w:val="00C033D6"/>
    <w:rsid w:val="00C038B6"/>
    <w:rsid w:val="00C04508"/>
    <w:rsid w:val="00C053C4"/>
    <w:rsid w:val="00C06380"/>
    <w:rsid w:val="00C111CF"/>
    <w:rsid w:val="00C11C84"/>
    <w:rsid w:val="00C11D42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1FB"/>
    <w:rsid w:val="00C6543C"/>
    <w:rsid w:val="00C66618"/>
    <w:rsid w:val="00C66B1C"/>
    <w:rsid w:val="00C814C9"/>
    <w:rsid w:val="00C83C72"/>
    <w:rsid w:val="00C83D18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53C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291D"/>
    <w:rsid w:val="00D2575E"/>
    <w:rsid w:val="00D27D9F"/>
    <w:rsid w:val="00D31A17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A5585"/>
    <w:rsid w:val="00DB04B7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87B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2A7"/>
    <w:rsid w:val="00E02AD3"/>
    <w:rsid w:val="00E02EFC"/>
    <w:rsid w:val="00E0481D"/>
    <w:rsid w:val="00E139AF"/>
    <w:rsid w:val="00E14FE2"/>
    <w:rsid w:val="00E20068"/>
    <w:rsid w:val="00E2086B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46BB0"/>
    <w:rsid w:val="00E5235B"/>
    <w:rsid w:val="00E53FEF"/>
    <w:rsid w:val="00E573C9"/>
    <w:rsid w:val="00E57A98"/>
    <w:rsid w:val="00E60133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600C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50A4"/>
    <w:rsid w:val="00EE56AB"/>
    <w:rsid w:val="00EE5A1C"/>
    <w:rsid w:val="00EE7A61"/>
    <w:rsid w:val="00EF28BB"/>
    <w:rsid w:val="00EF2C51"/>
    <w:rsid w:val="00EF3BB5"/>
    <w:rsid w:val="00EF4F03"/>
    <w:rsid w:val="00EF5B01"/>
    <w:rsid w:val="00EF6538"/>
    <w:rsid w:val="00EF79E4"/>
    <w:rsid w:val="00EF7A00"/>
    <w:rsid w:val="00F00701"/>
    <w:rsid w:val="00F00D03"/>
    <w:rsid w:val="00F015A3"/>
    <w:rsid w:val="00F01E7E"/>
    <w:rsid w:val="00F039F2"/>
    <w:rsid w:val="00F03BFE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257E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90E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299E4-6C20-419B-AF68-AD06C6F9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2253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Прохорова Надежда Сергеевна</cp:lastModifiedBy>
  <cp:revision>50</cp:revision>
  <cp:lastPrinted>2021-11-19T08:31:00Z</cp:lastPrinted>
  <dcterms:created xsi:type="dcterms:W3CDTF">2021-11-16T05:52:00Z</dcterms:created>
  <dcterms:modified xsi:type="dcterms:W3CDTF">2025-06-17T05:29:00Z</dcterms:modified>
</cp:coreProperties>
</file>